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21"/>
        <w:gridCol w:w="561"/>
        <w:gridCol w:w="500"/>
        <w:gridCol w:w="455"/>
        <w:gridCol w:w="411"/>
        <w:gridCol w:w="386"/>
        <w:gridCol w:w="261"/>
        <w:gridCol w:w="282"/>
        <w:gridCol w:w="487"/>
        <w:gridCol w:w="518"/>
        <w:gridCol w:w="458"/>
        <w:gridCol w:w="429"/>
        <w:gridCol w:w="407"/>
        <w:gridCol w:w="208"/>
        <w:gridCol w:w="208"/>
        <w:gridCol w:w="578"/>
        <w:gridCol w:w="521"/>
        <w:gridCol w:w="578"/>
        <w:gridCol w:w="296"/>
        <w:gridCol w:w="377"/>
        <w:gridCol w:w="343"/>
        <w:gridCol w:w="381"/>
        <w:gridCol w:w="322"/>
        <w:gridCol w:w="242"/>
        <w:gridCol w:w="295"/>
        <w:gridCol w:w="278"/>
        <w:gridCol w:w="277"/>
        <w:gridCol w:w="275"/>
        <w:gridCol w:w="274"/>
      </w:tblGrid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6936" w:type="dxa"/>
            <w:gridSpan w:val="12"/>
            <w:shd w:val="clear" w:color="FFFFFF" w:fill="auto"/>
            <w:vAlign w:val="bottom"/>
          </w:tcPr>
          <w:p w:rsidR="00832965" w:rsidRDefault="00C049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Руководителю Учебного Центра</w:t>
            </w: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32965" w:rsidRDefault="00C04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514" w:type="dxa"/>
            <w:gridSpan w:val="1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14"/>
            <w:shd w:val="clear" w:color="FFFFFF" w:fill="auto"/>
          </w:tcPr>
          <w:p w:rsidR="00832965" w:rsidRDefault="00C04944">
            <w:pPr>
              <w:jc w:val="center"/>
              <w:rPr>
                <w:color w:val="A0A0A0"/>
                <w:sz w:val="18"/>
                <w:szCs w:val="18"/>
              </w:rPr>
            </w:pPr>
            <w:r>
              <w:rPr>
                <w:color w:val="A0A0A0"/>
                <w:sz w:val="18"/>
                <w:szCs w:val="18"/>
              </w:rPr>
              <w:t>фамилия</w:t>
            </w: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1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14"/>
            <w:shd w:val="clear" w:color="FFFFFF" w:fill="auto"/>
          </w:tcPr>
          <w:p w:rsidR="00832965" w:rsidRDefault="00C04944">
            <w:pPr>
              <w:jc w:val="center"/>
              <w:rPr>
                <w:color w:val="A0A0A0"/>
                <w:sz w:val="18"/>
                <w:szCs w:val="18"/>
              </w:rPr>
            </w:pPr>
            <w:r>
              <w:rPr>
                <w:color w:val="A0A0A0"/>
                <w:sz w:val="18"/>
                <w:szCs w:val="18"/>
              </w:rPr>
              <w:t>имя отчество</w:t>
            </w: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</w:tr>
      <w:tr w:rsidR="00832965" w:rsidTr="00C04944">
        <w:trPr>
          <w:trHeight w:val="540"/>
        </w:trPr>
        <w:tc>
          <w:tcPr>
            <w:tcW w:w="16762" w:type="dxa"/>
            <w:gridSpan w:val="29"/>
            <w:vMerge w:val="restart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832965" w:rsidRDefault="00C049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Заявка на обучение</w:t>
            </w:r>
          </w:p>
        </w:tc>
      </w:tr>
      <w:tr w:rsidR="00832965" w:rsidTr="00C04944">
        <w:trPr>
          <w:trHeight w:val="540"/>
        </w:trPr>
        <w:tc>
          <w:tcPr>
            <w:tcW w:w="16762" w:type="dxa"/>
            <w:gridSpan w:val="29"/>
            <w:vMerge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832965" w:rsidRDefault="0083296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32965" w:rsidTr="00C04944">
        <w:trPr>
          <w:trHeight w:val="540"/>
        </w:trPr>
        <w:tc>
          <w:tcPr>
            <w:tcW w:w="16762" w:type="dxa"/>
            <w:gridSpan w:val="29"/>
            <w:shd w:val="clear" w:color="FFFFFF" w:fill="auto"/>
            <w:vAlign w:val="bottom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принять меня на обучение </w:t>
            </w:r>
            <w:r>
              <w:rPr>
                <w:sz w:val="24"/>
                <w:szCs w:val="24"/>
              </w:rPr>
              <w:t xml:space="preserve">с использованием технологий дистанционного и электронного </w:t>
            </w:r>
            <w:proofErr w:type="gramStart"/>
            <w:r>
              <w:rPr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832965" w:rsidTr="00C04944">
        <w:trPr>
          <w:trHeight w:val="540"/>
        </w:trPr>
        <w:tc>
          <w:tcPr>
            <w:tcW w:w="16762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2965" w:rsidRPr="00C04944" w:rsidRDefault="00C04944" w:rsidP="00C04944">
            <w:pPr>
              <w:jc w:val="center"/>
              <w:rPr>
                <w:i/>
                <w:sz w:val="28"/>
                <w:szCs w:val="24"/>
              </w:rPr>
            </w:pPr>
            <w:r w:rsidRPr="00C04944">
              <w:rPr>
                <w:i/>
                <w:sz w:val="28"/>
                <w:szCs w:val="24"/>
              </w:rPr>
              <w:t>«СТРОПАЛЬЩИК»</w:t>
            </w:r>
          </w:p>
        </w:tc>
      </w:tr>
      <w:tr w:rsidR="00832965" w:rsidTr="00C04944">
        <w:trPr>
          <w:trHeight w:val="540"/>
        </w:trPr>
        <w:tc>
          <w:tcPr>
            <w:tcW w:w="16762" w:type="dxa"/>
            <w:gridSpan w:val="29"/>
            <w:shd w:val="clear" w:color="FFFFFF" w:fill="auto"/>
            <w:vAlign w:val="bottom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будет </w:t>
            </w:r>
            <w:proofErr w:type="gramStart"/>
            <w:r>
              <w:rPr>
                <w:sz w:val="24"/>
                <w:szCs w:val="24"/>
              </w:rPr>
              <w:t>проводится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</w:tr>
      <w:tr w:rsidR="00832965" w:rsidTr="00C04944">
        <w:trPr>
          <w:trHeight w:val="540"/>
        </w:trPr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 </w:t>
            </w:r>
            <w:r>
              <w:rPr>
                <w:sz w:val="24"/>
                <w:szCs w:val="24"/>
              </w:rPr>
              <w:t>в Учебном центре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867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обучения (необходимое выбрать)</w:t>
            </w:r>
            <w:r>
              <w:rPr>
                <w:sz w:val="24"/>
                <w:szCs w:val="24"/>
              </w:rPr>
              <w:br/>
              <w:t>(первичное /повышение квалификации /очередное):</w:t>
            </w:r>
            <w:r>
              <w:rPr>
                <w:sz w:val="24"/>
                <w:szCs w:val="24"/>
              </w:rPr>
              <w:br/>
            </w: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867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540"/>
        </w:trPr>
        <w:tc>
          <w:tcPr>
            <w:tcW w:w="9826" w:type="dxa"/>
            <w:gridSpan w:val="17"/>
            <w:shd w:val="clear" w:color="FFFFFF" w:fill="auto"/>
            <w:vAlign w:val="bottom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практика: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04944" w:rsidTr="00C04944">
        <w:trPr>
          <w:trHeight w:val="540"/>
        </w:trPr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Учебным центром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прохождение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</w:tr>
      <w:tr w:rsidR="00832965" w:rsidTr="00C04944">
        <w:trPr>
          <w:trHeight w:val="540"/>
        </w:trPr>
        <w:tc>
          <w:tcPr>
            <w:tcW w:w="16762" w:type="dxa"/>
            <w:gridSpan w:val="29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 учащегося</w:t>
            </w: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(Профессия)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32965" w:rsidRDefault="00832965">
            <w:pPr>
              <w:rPr>
                <w:sz w:val="24"/>
                <w:szCs w:val="24"/>
              </w:rPr>
            </w:pPr>
          </w:p>
        </w:tc>
      </w:tr>
      <w:tr w:rsidR="00C04944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3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2890" w:type="dxa"/>
            <w:gridSpan w:val="5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д</w:t>
            </w:r>
          </w:p>
        </w:tc>
        <w:tc>
          <w:tcPr>
            <w:tcW w:w="1156" w:type="dxa"/>
            <w:gridSpan w:val="2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д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м</w:t>
            </w:r>
          </w:p>
        </w:tc>
        <w:tc>
          <w:tcPr>
            <w:tcW w:w="1156" w:type="dxa"/>
            <w:gridSpan w:val="2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м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</w:p>
        </w:tc>
        <w:tc>
          <w:tcPr>
            <w:tcW w:w="1156" w:type="dxa"/>
            <w:gridSpan w:val="2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</w:p>
        </w:tc>
        <w:tc>
          <w:tcPr>
            <w:tcW w:w="1156" w:type="dxa"/>
            <w:gridSpan w:val="2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color w:val="A0A0A0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right"/>
              <w:rPr>
                <w:color w:val="A0A0A0"/>
                <w:szCs w:val="16"/>
              </w:rPr>
            </w:pPr>
          </w:p>
        </w:tc>
        <w:tc>
          <w:tcPr>
            <w:tcW w:w="6358" w:type="dxa"/>
            <w:gridSpan w:val="11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(среднее, среднее специальное, высшее, др.)</w:t>
            </w: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</w:tr>
      <w:tr w:rsidR="00C04944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серия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color w:val="A0A0A0"/>
                <w:szCs w:val="16"/>
              </w:rPr>
            </w:pPr>
          </w:p>
        </w:tc>
        <w:tc>
          <w:tcPr>
            <w:tcW w:w="4624" w:type="dxa"/>
            <w:gridSpan w:val="8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номер</w:t>
            </w:r>
          </w:p>
        </w:tc>
        <w:tc>
          <w:tcPr>
            <w:tcW w:w="1734" w:type="dxa"/>
            <w:gridSpan w:val="3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д</w:t>
            </w:r>
          </w:p>
        </w:tc>
        <w:tc>
          <w:tcPr>
            <w:tcW w:w="1156" w:type="dxa"/>
            <w:gridSpan w:val="2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д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м</w:t>
            </w:r>
          </w:p>
        </w:tc>
        <w:tc>
          <w:tcPr>
            <w:tcW w:w="1156" w:type="dxa"/>
            <w:gridSpan w:val="2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м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color w:val="A0A0A0"/>
                <w:szCs w:val="16"/>
              </w:rPr>
            </w:pPr>
            <w:r>
              <w:rPr>
                <w:color w:val="A0A0A0"/>
                <w:szCs w:val="16"/>
              </w:rPr>
              <w:t>г</w:t>
            </w:r>
            <w:bookmarkStart w:id="0" w:name="_GoBack"/>
            <w:bookmarkEnd w:id="0"/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20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4"/>
                <w:szCs w:val="24"/>
              </w:rPr>
            </w:pPr>
          </w:p>
        </w:tc>
      </w:tr>
      <w:tr w:rsidR="00832965" w:rsidTr="00C04944">
        <w:trPr>
          <w:trHeight w:val="540"/>
        </w:trPr>
        <w:tc>
          <w:tcPr>
            <w:tcW w:w="2312" w:type="dxa"/>
            <w:gridSpan w:val="4"/>
            <w:shd w:val="clear" w:color="FFFFFF" w:fill="auto"/>
            <w:vAlign w:val="center"/>
          </w:tcPr>
          <w:p w:rsidR="00832965" w:rsidRDefault="00C0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4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rPr>
                <w:i/>
                <w:sz w:val="24"/>
                <w:szCs w:val="24"/>
              </w:rPr>
            </w:pP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</w:tr>
      <w:tr w:rsidR="00C04944" w:rsidTr="00C04944">
        <w:trPr>
          <w:trHeight w:val="540"/>
        </w:trPr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</w:tr>
      <w:tr w:rsidR="00832965" w:rsidTr="00C04944">
        <w:trPr>
          <w:trHeight w:val="540"/>
        </w:trPr>
        <w:tc>
          <w:tcPr>
            <w:tcW w:w="10982" w:type="dxa"/>
            <w:gridSpan w:val="19"/>
            <w:vMerge w:val="restart"/>
            <w:shd w:val="clear" w:color="FFFFFF" w:fill="auto"/>
            <w:vAlign w:val="center"/>
          </w:tcPr>
          <w:p w:rsidR="00832965" w:rsidRDefault="00C0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на) с обработкой и хранением моих персональных данных   (п.4 ст.9 Федерального закона от 27.07.2006 № 152-ФЗ «О персональных данных»)</w:t>
            </w:r>
          </w:p>
        </w:tc>
        <w:tc>
          <w:tcPr>
            <w:tcW w:w="1734" w:type="dxa"/>
            <w:gridSpan w:val="3"/>
            <w:vMerge w:val="restart"/>
            <w:shd w:val="clear" w:color="FFFFFF" w:fill="auto"/>
            <w:vAlign w:val="center"/>
          </w:tcPr>
          <w:p w:rsidR="00832965" w:rsidRDefault="00C0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04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</w:tr>
      <w:tr w:rsidR="00832965" w:rsidTr="00C04944">
        <w:trPr>
          <w:trHeight w:val="540"/>
        </w:trPr>
        <w:tc>
          <w:tcPr>
            <w:tcW w:w="10982" w:type="dxa"/>
            <w:gridSpan w:val="19"/>
            <w:vMerge/>
            <w:shd w:val="clear" w:color="FFFFFF" w:fill="auto"/>
            <w:vAlign w:val="center"/>
          </w:tcPr>
          <w:p w:rsidR="00832965" w:rsidRDefault="00832965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vMerge/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2965" w:rsidRDefault="008329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2965" w:rsidRDefault="00C04944">
      <w:r>
        <w:br w:type="page"/>
      </w:r>
    </w:p>
    <w:sectPr w:rsidR="00832965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944">
      <w:pPr>
        <w:spacing w:after="0" w:line="240" w:lineRule="auto"/>
      </w:pPr>
      <w:r>
        <w:separator/>
      </w:r>
    </w:p>
  </w:endnote>
  <w:endnote w:type="continuationSeparator" w:id="0">
    <w:p w:rsidR="00000000" w:rsidRDefault="00C0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03644"/>
      <w:docPartObj>
        <w:docPartGallery w:val="Page Numbers (Top of Page)"/>
      </w:docPartObj>
    </w:sdtPr>
    <w:sdtEndPr/>
    <w:sdtContent>
      <w:p w:rsidR="00832965" w:rsidRDefault="00C04944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28"/>
          </w:rPr>
          <w:t>ПЛ5942</w:t>
        </w:r>
      </w:p>
    </w:sdtContent>
  </w:sdt>
  <w:p w:rsidR="00832965" w:rsidRDefault="008329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12135"/>
      <w:docPartObj>
        <w:docPartGallery w:val="Page Numbers (Top of Page)"/>
      </w:docPartObj>
    </w:sdtPr>
    <w:sdtEndPr/>
    <w:sdtContent>
      <w:p w:rsidR="00832965" w:rsidRDefault="00C04944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28"/>
          </w:rPr>
          <w:t>ПЛ5942</w:t>
        </w:r>
      </w:p>
    </w:sdtContent>
  </w:sdt>
  <w:p w:rsidR="00832965" w:rsidRDefault="008329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944">
      <w:pPr>
        <w:spacing w:after="0" w:line="240" w:lineRule="auto"/>
      </w:pPr>
      <w:r>
        <w:separator/>
      </w:r>
    </w:p>
  </w:footnote>
  <w:footnote w:type="continuationSeparator" w:id="0">
    <w:p w:rsidR="00000000" w:rsidRDefault="00C0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65"/>
    <w:rsid w:val="00832965"/>
    <w:rsid w:val="00C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Летунова</dc:creator>
  <cp:lastModifiedBy>Екатерина Летунова</cp:lastModifiedBy>
  <cp:revision>2</cp:revision>
  <dcterms:created xsi:type="dcterms:W3CDTF">2021-06-01T08:08:00Z</dcterms:created>
  <dcterms:modified xsi:type="dcterms:W3CDTF">2021-06-01T08:08:00Z</dcterms:modified>
</cp:coreProperties>
</file>